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44"/>
        <w:gridCol w:w="216"/>
        <w:gridCol w:w="2520"/>
      </w:tblGrid>
      <w:tr w:rsidR="00047C69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44"/>
            </w:tblGrid>
            <w:tr w:rsidR="00047C69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047C69" w:rsidRDefault="00047C69">
                  <w:pPr>
                    <w:pStyle w:val="Title"/>
                  </w:pPr>
                  <w:sdt>
                    <w:sdtPr>
                      <w:id w:val="571780662"/>
                      <w:placeholder>
                        <w:docPart w:val="3265CA568EAE449183A630D18E017A80"/>
                      </w:placeholder>
                      <w:temporary/>
                      <w:showingPlcHdr/>
                      <w:text/>
                    </w:sdtPr>
                    <w:sdtContent>
                      <w:r w:rsidR="006F3B99">
                        <w:t>[Event Name or Heading Here]</w:t>
                      </w:r>
                    </w:sdtContent>
                  </w:sdt>
                </w:p>
                <w:sdt>
                  <w:sdtPr>
                    <w:id w:val="1412899580"/>
                    <w:placeholder>
                      <w:docPart w:val="13B59C78681B4AA980705BDDD0837744"/>
                    </w:placeholder>
                    <w:temporary/>
                    <w:showingPlcHdr/>
                    <w:text w:multiLine="1"/>
                  </w:sdtPr>
                  <w:sdtContent>
                    <w:p w:rsidR="00047C69" w:rsidRDefault="006F3B99">
                      <w:pPr>
                        <w:pStyle w:val="Date"/>
                      </w:pPr>
                      <w:r>
                        <w:t>[Date]</w:t>
                      </w:r>
                      <w:r>
                        <w:br/>
                        <w:t>[Time]</w:t>
                      </w:r>
                    </w:p>
                  </w:sdtContent>
                </w:sdt>
                <w:sdt>
                  <w:sdtPr>
                    <w:id w:val="-1649049235"/>
                    <w:placeholder>
                      <w:docPart w:val="3295D73B9B774A38AE4D646F41BC3DA5"/>
                    </w:placeholder>
                    <w:temporary/>
                    <w:showingPlcHdr/>
                    <w:text w:multiLine="1"/>
                  </w:sdtPr>
                  <w:sdtContent>
                    <w:p w:rsidR="00047C69" w:rsidRDefault="006F3B99">
                      <w:pPr>
                        <w:pStyle w:val="Address"/>
                      </w:pPr>
                      <w:r>
                        <w:t>[Locations]</w:t>
                      </w:r>
                      <w:r>
                        <w:br/>
                        <w:t>[Street 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  <w:sdt>
                  <w:sdtPr>
                    <w:id w:val="1029070244"/>
                    <w:placeholder>
                      <w:docPart w:val="A6B80B3F83C049CF8490A73125135E61"/>
                    </w:placeholder>
                    <w:temporary/>
                    <w:showingPlcHdr/>
                    <w:text/>
                  </w:sdtPr>
                  <w:sdtContent>
                    <w:p w:rsidR="00047C69" w:rsidRDefault="006F3B99">
                      <w:r>
                        <w:t>[Web address]</w:t>
                      </w:r>
                    </w:p>
                  </w:sdtContent>
                </w:sdt>
              </w:tc>
            </w:tr>
            <w:tr w:rsidR="00047C69">
              <w:trPr>
                <w:trHeight w:hRule="exact" w:val="216"/>
              </w:trPr>
              <w:tc>
                <w:tcPr>
                  <w:tcW w:w="7344" w:type="dxa"/>
                </w:tcPr>
                <w:p w:rsidR="00047C69" w:rsidRDefault="00047C69"/>
              </w:tc>
            </w:tr>
            <w:tr w:rsidR="00047C69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047C69" w:rsidRDefault="00047C69">
                  <w:r>
                    <w:rPr>
                      <w:noProof/>
                    </w:rPr>
                    <w:pict>
                      <v:shape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<o:lock v:ext="edit" aspectratio="t" verticies="t"/>
                      </v:shape>
                    </w:pict>
                  </w:r>
                </w:p>
              </w:tc>
            </w:tr>
          </w:tbl>
          <w:p w:rsidR="00047C69" w:rsidRDefault="00047C69"/>
        </w:tc>
        <w:tc>
          <w:tcPr>
            <w:tcW w:w="216" w:type="dxa"/>
          </w:tcPr>
          <w:p w:rsidR="00047C69" w:rsidRDefault="00047C69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</w:tblGrid>
            <w:tr w:rsidR="00047C69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047C69" w:rsidRDefault="00047C69">
                  <w:r>
                    <w:rPr>
                      <w:noProof/>
                    </w:rPr>
                    <w:pict>
                      <v:shape id="Freeform 12" o:spid="_x0000_s1027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<o:lock v:ext="edit" aspectratio="t" verticies="t"/>
                      </v:shape>
                    </w:pict>
                  </w:r>
                </w:p>
              </w:tc>
            </w:tr>
            <w:tr w:rsidR="00047C69">
              <w:trPr>
                <w:trHeight w:hRule="exact" w:val="216"/>
              </w:trPr>
              <w:tc>
                <w:tcPr>
                  <w:tcW w:w="5000" w:type="pct"/>
                </w:tcPr>
                <w:p w:rsidR="00047C69" w:rsidRDefault="00047C69"/>
              </w:tc>
            </w:tr>
            <w:tr w:rsidR="00047C69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047C69" w:rsidRDefault="00047C69"/>
              </w:tc>
            </w:tr>
          </w:tbl>
          <w:p w:rsidR="00047C69" w:rsidRDefault="00047C69"/>
        </w:tc>
      </w:tr>
    </w:tbl>
    <w:p w:rsidR="00047C69" w:rsidRDefault="00047C69">
      <w:pPr>
        <w:pStyle w:val="NoSpacing"/>
      </w:pPr>
    </w:p>
    <w:sectPr w:rsidR="00047C69" w:rsidSect="00047C69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</w:compat>
  <w:rsids>
    <w:rsidRoot w:val="006F3B99"/>
    <w:rsid w:val="00047C69"/>
    <w:rsid w:val="006F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47C69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047C69"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047C69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rsid w:val="00047C69"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047C69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rsid w:val="00047C69"/>
    <w:pPr>
      <w:contextualSpacing/>
    </w:pPr>
  </w:style>
  <w:style w:type="paragraph" w:styleId="NoSpacing">
    <w:name w:val="No Spacing"/>
    <w:uiPriority w:val="99"/>
    <w:qFormat/>
    <w:rsid w:val="00047C69"/>
    <w:pPr>
      <w:spacing w:before="0"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Benefit-Flyer-Template.zip\Benefit-Flyer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65CA568EAE449183A630D18E01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615B-204B-45A2-9374-2AB2373CFD16}"/>
      </w:docPartPr>
      <w:docPartBody>
        <w:p w:rsidR="00000000" w:rsidRDefault="00F21CAF">
          <w:pPr>
            <w:pStyle w:val="3265CA568EAE449183A630D18E017A80"/>
          </w:pPr>
          <w:r>
            <w:t>[Event Name or Heading Here]</w:t>
          </w:r>
        </w:p>
      </w:docPartBody>
    </w:docPart>
    <w:docPart>
      <w:docPartPr>
        <w:name w:val="13B59C78681B4AA980705BDDD08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43DB-07C6-4AE2-ACBC-7030F6E87649}"/>
      </w:docPartPr>
      <w:docPartBody>
        <w:p w:rsidR="00000000" w:rsidRDefault="00F21CAF">
          <w:pPr>
            <w:pStyle w:val="13B59C78681B4AA980705BDDD0837744"/>
          </w:pPr>
          <w:r>
            <w:t>[Date]</w:t>
          </w:r>
          <w:r>
            <w:br/>
            <w:t>[Time]</w:t>
          </w:r>
        </w:p>
      </w:docPartBody>
    </w:docPart>
    <w:docPart>
      <w:docPartPr>
        <w:name w:val="3295D73B9B774A38AE4D646F41BC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0374-71C5-4A23-8B2C-F15A5FB35A93}"/>
      </w:docPartPr>
      <w:docPartBody>
        <w:p w:rsidR="00000000" w:rsidRDefault="00F21CAF">
          <w:pPr>
            <w:pStyle w:val="3295D73B9B774A38AE4D646F41BC3DA5"/>
          </w:pPr>
          <w:r>
            <w:t>[Locations]</w:t>
          </w:r>
          <w:r>
            <w:br/>
            <w:t>[Street Address]</w:t>
          </w:r>
          <w:r>
            <w:br/>
            <w:t>[City, ST  ZIP Code]</w:t>
          </w:r>
        </w:p>
      </w:docPartBody>
    </w:docPart>
    <w:docPart>
      <w:docPartPr>
        <w:name w:val="A6B80B3F83C049CF8490A7312513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64F3-5C35-405A-92DD-ACDC5556E595}"/>
      </w:docPartPr>
      <w:docPartBody>
        <w:p w:rsidR="00000000" w:rsidRDefault="00F21CAF">
          <w:pPr>
            <w:pStyle w:val="A6B80B3F83C049CF8490A73125135E61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1CAF"/>
    <w:rsid w:val="00F2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5CA568EAE449183A630D18E017A80">
    <w:name w:val="3265CA568EAE449183A630D18E017A80"/>
  </w:style>
  <w:style w:type="paragraph" w:customStyle="1" w:styleId="13B59C78681B4AA980705BDDD0837744">
    <w:name w:val="13B59C78681B4AA980705BDDD0837744"/>
  </w:style>
  <w:style w:type="paragraph" w:customStyle="1" w:styleId="3295D73B9B774A38AE4D646F41BC3DA5">
    <w:name w:val="3295D73B9B774A38AE4D646F41BC3DA5"/>
  </w:style>
  <w:style w:type="paragraph" w:customStyle="1" w:styleId="A6B80B3F83C049CF8490A73125135E61">
    <w:name w:val="A6B80B3F83C049CF8490A73125135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Benefit-Flyer-Template.dotx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1</cp:revision>
  <dcterms:created xsi:type="dcterms:W3CDTF">2016-08-14T19:23:00Z</dcterms:created>
  <dcterms:modified xsi:type="dcterms:W3CDTF">2016-08-14T19:24:00Z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